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BE" w:rsidRPr="00F60EBE" w:rsidRDefault="00F60EBE" w:rsidP="00F60E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8AB9"/>
          <w:sz w:val="36"/>
          <w:szCs w:val="36"/>
        </w:rPr>
      </w:pPr>
      <w:bookmarkStart w:id="0" w:name="_GoBack"/>
      <w:bookmarkEnd w:id="0"/>
      <w:r w:rsidRPr="00F60EBE">
        <w:rPr>
          <w:rFonts w:ascii="Arial" w:eastAsia="Times New Roman" w:hAnsi="Arial" w:cs="Arial"/>
          <w:b/>
          <w:bCs/>
          <w:color w:val="2D8AB9"/>
          <w:sz w:val="36"/>
          <w:szCs w:val="36"/>
        </w:rPr>
        <w:t>AMYA Class Rules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American Marblehead class 50/800 models of pre-1970 design will adhere to the following measurement rules:</w:t>
      </w:r>
    </w:p>
    <w:p w:rsidR="00F60EBE" w:rsidRPr="00F60EBE" w:rsidRDefault="00F60EBE" w:rsidP="00F60EB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D8AB9"/>
          <w:sz w:val="27"/>
          <w:szCs w:val="27"/>
        </w:rPr>
      </w:pPr>
      <w:r w:rsidRPr="00F60EBE">
        <w:rPr>
          <w:rFonts w:ascii="Arial" w:eastAsia="Times New Roman" w:hAnsi="Arial" w:cs="Arial"/>
          <w:b/>
          <w:bCs/>
          <w:color w:val="2D8AB9"/>
          <w:sz w:val="27"/>
          <w:szCs w:val="27"/>
        </w:rPr>
        <w:t>The Rules of Pre-1970 Boats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1. Hull measurement</w:t>
      </w:r>
    </w:p>
    <w:p w:rsidR="00F60EBE" w:rsidRPr="00F60EBE" w:rsidRDefault="00F60EBE" w:rsidP="00F60E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Length of hull will be 50 inches ± ¼ of an inch.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2. Sail Area</w:t>
      </w:r>
    </w:p>
    <w:p w:rsidR="00F60EBE" w:rsidRPr="00F60EBE" w:rsidRDefault="00F60EBE" w:rsidP="00F60E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Sail area not to exceed 800 square inches, triangular measurement. The roaches of the sails and foot round are not to be counted in the sail measurement.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3. Prohibited</w:t>
      </w:r>
    </w:p>
    <w:p w:rsidR="00F60EBE" w:rsidRPr="00F60EBE" w:rsidRDefault="00F60EBE" w:rsidP="00F60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Sliding or adjustable keels.</w:t>
      </w:r>
    </w:p>
    <w:p w:rsidR="00F60EBE" w:rsidRPr="00F60EBE" w:rsidRDefault="00F60EBE" w:rsidP="00F60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Centerboards; but not to prohibit removable keels.</w:t>
      </w:r>
    </w:p>
    <w:p w:rsidR="00F60EBE" w:rsidRPr="00F60EBE" w:rsidRDefault="00F60EBE" w:rsidP="00F60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Leeboards.</w:t>
      </w:r>
    </w:p>
    <w:p w:rsidR="00F60EBE" w:rsidRPr="00F60EBE" w:rsidRDefault="00F60EBE" w:rsidP="00F60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Bilge boards.</w:t>
      </w:r>
    </w:p>
    <w:p w:rsidR="00F60EBE" w:rsidRPr="00F60EBE" w:rsidRDefault="00F60EBE" w:rsidP="00F60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Bowsprits.</w:t>
      </w:r>
    </w:p>
    <w:p w:rsidR="00F60EBE" w:rsidRPr="00F60EBE" w:rsidRDefault="00F60EBE" w:rsidP="00F60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Overhanging rudders.</w:t>
      </w:r>
    </w:p>
    <w:p w:rsidR="00F60EBE" w:rsidRPr="00F60EBE" w:rsidRDefault="00F60EBE" w:rsidP="00F60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Moveable ballast. (2016)</w:t>
      </w:r>
    </w:p>
    <w:p w:rsidR="00F60EBE" w:rsidRPr="00F60EBE" w:rsidRDefault="00F60EBE" w:rsidP="00F60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Prognathous keels (No portion of the lead ballast can project forward of any part of the leading edge the keel.) (2016)</w:t>
      </w:r>
    </w:p>
    <w:p w:rsidR="00F60EBE" w:rsidRPr="00F60EBE" w:rsidRDefault="00F60EBE" w:rsidP="00F60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Metal fin keels.</w:t>
      </w:r>
    </w:p>
    <w:p w:rsidR="00F60EBE" w:rsidRPr="00F60EBE" w:rsidRDefault="00F60EBE" w:rsidP="00F60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Ballast material of greater density than lead.</w:t>
      </w:r>
    </w:p>
    <w:p w:rsidR="00F60EBE" w:rsidRPr="00F60EBE" w:rsidRDefault="00F60EBE" w:rsidP="00F60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Multi hulls.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4. Garboards</w:t>
      </w:r>
    </w:p>
    <w:p w:rsidR="00F60EBE" w:rsidRPr="00F60EBE" w:rsidRDefault="00F60EBE" w:rsidP="00F60E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Hollow of the garboards to be not less than 1 inch radius. (May be checked with a washer of 2 inches in diameter.)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5. Ballast</w:t>
      </w:r>
    </w:p>
    <w:p w:rsidR="00F60EBE" w:rsidRPr="00F60EBE" w:rsidRDefault="00F60EBE" w:rsidP="00F60E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Ballast not to be changed or moved during a race event.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6. Draft</w:t>
      </w:r>
    </w:p>
    <w:p w:rsidR="00F60EBE" w:rsidRPr="00F60EBE" w:rsidRDefault="00F60EBE" w:rsidP="00F60E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Maximum depth of the keel from the bottom of the hull to the bottom of the ballast shall be 20.0 inches (2016)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7. Hull weight</w:t>
      </w:r>
    </w:p>
    <w:p w:rsidR="00F60EBE" w:rsidRPr="00F60EBE" w:rsidRDefault="00F60EBE" w:rsidP="00F60E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lastRenderedPageBreak/>
        <w:t>A. Minimum hull weight to be 2.5 pounds. (Without rig, ballast, or fin.) Winch, servos, rudder, and batteries are to be in place</w:t>
      </w:r>
      <w:proofErr w:type="gramStart"/>
      <w:r w:rsidRPr="00F60EBE">
        <w:rPr>
          <w:rFonts w:ascii="Arial" w:eastAsia="Times New Roman" w:hAnsi="Arial" w:cs="Arial"/>
          <w:color w:val="000000"/>
          <w:sz w:val="24"/>
          <w:szCs w:val="24"/>
        </w:rPr>
        <w:t>.(</w:t>
      </w:r>
      <w:proofErr w:type="gramEnd"/>
      <w:r w:rsidRPr="00F60EBE">
        <w:rPr>
          <w:rFonts w:ascii="Arial" w:eastAsia="Times New Roman" w:hAnsi="Arial" w:cs="Arial"/>
          <w:color w:val="000000"/>
          <w:sz w:val="24"/>
          <w:szCs w:val="24"/>
        </w:rPr>
        <w:t>2016)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B. Hull shape: No restrictions on L.W.L., beam, freeboard or tumblehome.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C. Models may carry a bow bumper of a resilient material restricted to ½ inch thickness.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8. Rig</w:t>
      </w:r>
    </w:p>
    <w:p w:rsidR="00F60EBE" w:rsidRPr="00F60EBE" w:rsidRDefault="00F60EBE" w:rsidP="00F60E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A. Rig not restricted.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B. Height of jib stay attachment to the mast not to be higher than 80 percent of the measurement on the mast from the deck to the bottom of the headboard.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9. Mast and Spars</w:t>
      </w:r>
    </w:p>
    <w:p w:rsidR="00F60EBE" w:rsidRPr="00F60EBE" w:rsidRDefault="00F60EBE" w:rsidP="00F60E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A. Height of the mast not limited.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B. Mast and booms will be no greater than ¾ of an inch in diameter or if flat-sided no greater than ¾ of an inch on a side.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C. Area of the mast or booms not counted in the sail area.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10. Sails</w:t>
      </w:r>
    </w:p>
    <w:p w:rsidR="00F60EBE" w:rsidRPr="00F60EBE" w:rsidRDefault="00F60EBE" w:rsidP="00F60E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A. Sails may be single or multi-panel.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B. (Deleted 2016.)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C. Roach of the mainsail not to exceed 2 inches, roach of jib not to exceed one inch.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D. Foot round of the main or jib not to exceed 1 inch.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E. Mainsail battens not to exceed 4 in number nor be longer than 4 inches.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F. Jib battens not to exceed 3 in number nor be longer than 2 inches.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G. Headboards not to exceed ¾ of an inch measure to the bottom.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H. Spinnakers are permitted but are not to be flown from higher than the jib stay at 80 percent measurement.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I. Spinnaker poles no longer than 15 inches.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lastRenderedPageBreak/>
        <w:t>Post-1970 “M” American Marblehead models will follow the early AMYA class rating rules with the exception of weight and depth as defined below (2016)</w:t>
      </w:r>
    </w:p>
    <w:p w:rsidR="00F60EBE" w:rsidRPr="00F60EBE" w:rsidRDefault="00F60EBE" w:rsidP="00F60EB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D8AB9"/>
          <w:sz w:val="27"/>
          <w:szCs w:val="27"/>
        </w:rPr>
      </w:pPr>
      <w:r w:rsidRPr="00F60EBE">
        <w:rPr>
          <w:rFonts w:ascii="Arial" w:eastAsia="Times New Roman" w:hAnsi="Arial" w:cs="Arial"/>
          <w:b/>
          <w:bCs/>
          <w:color w:val="2D8AB9"/>
          <w:sz w:val="27"/>
          <w:szCs w:val="27"/>
        </w:rPr>
        <w:t>The Rules of Post-1970 Boats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1. Hull</w:t>
      </w:r>
    </w:p>
    <w:p w:rsidR="00F60EBE" w:rsidRPr="00F60EBE" w:rsidRDefault="00F60EBE" w:rsidP="00F60E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A. Hull length to be 50 inches, ± ¼ of an inch.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B. 1/2 inch resilient material bow bumper attached to the bow of model above the waterline.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C. Minimum weight of the hull shall be 2.5 pounds with the winch, servos, rudder, and batteries installed. The rig, keel fin, and ballast are not included in this weight. (2016)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D. Maximum depth of the keel from the bottom of the hull to the bottom of the ballast shall be 20.0 inches.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2. Prohibited</w:t>
      </w:r>
    </w:p>
    <w:p w:rsidR="00F60EBE" w:rsidRPr="00F60EBE" w:rsidRDefault="00F60EBE" w:rsidP="00F60E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Moveable keels.</w:t>
      </w:r>
    </w:p>
    <w:p w:rsidR="00F60EBE" w:rsidRPr="00F60EBE" w:rsidRDefault="00F60EBE" w:rsidP="00F60E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Centerboards.</w:t>
      </w:r>
    </w:p>
    <w:p w:rsidR="00F60EBE" w:rsidRPr="00F60EBE" w:rsidRDefault="00F60EBE" w:rsidP="00F60E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Leeboards.</w:t>
      </w:r>
    </w:p>
    <w:p w:rsidR="00F60EBE" w:rsidRPr="00F60EBE" w:rsidRDefault="00F60EBE" w:rsidP="00F60E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Bilge boards.</w:t>
      </w:r>
    </w:p>
    <w:p w:rsidR="00F60EBE" w:rsidRPr="00F60EBE" w:rsidRDefault="00F60EBE" w:rsidP="00F60E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Bowsprits.</w:t>
      </w:r>
    </w:p>
    <w:p w:rsidR="00F60EBE" w:rsidRPr="00F60EBE" w:rsidRDefault="00F60EBE" w:rsidP="00F60E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Overhanging rudders.</w:t>
      </w:r>
    </w:p>
    <w:p w:rsidR="00F60EBE" w:rsidRPr="00F60EBE" w:rsidRDefault="00F60EBE" w:rsidP="00F60E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Outriggers.</w:t>
      </w:r>
    </w:p>
    <w:p w:rsidR="00F60EBE" w:rsidRPr="00F60EBE" w:rsidRDefault="00F60EBE" w:rsidP="00F60E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Multi-hulls.</w:t>
      </w:r>
    </w:p>
    <w:p w:rsidR="00F60EBE" w:rsidRPr="00F60EBE" w:rsidRDefault="00F60EBE" w:rsidP="00F60E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Moveable ballast.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3. No limits on L.W.L, beam, freeboard or tumblehome.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4. Spars</w:t>
      </w:r>
    </w:p>
    <w:p w:rsidR="00F60EBE" w:rsidRPr="00F60EBE" w:rsidRDefault="00F60EBE" w:rsidP="00F60E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The maximum dimension of spars if round, is to be ¾ of an inch in diameter. If spars are to be straight-sided, ¾ of an inch on a side.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5. Sails</w:t>
      </w:r>
    </w:p>
    <w:p w:rsidR="00F60EBE" w:rsidRPr="00F60EBE" w:rsidRDefault="00F60EBE" w:rsidP="00F60E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A. Maximum sail area is to be 800 square inches.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B. Measurement of the mainsail is to be to the AMYA formula measured from the tack to the bottom of the headboard.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C. The jib is the same as the main except measured to the eye instead of the head of the sail when a headboard is not used.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lastRenderedPageBreak/>
        <w:t>D. The base of the headboards is not to exceed ¾ of an inch.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E. The roach of the sails</w:t>
      </w:r>
    </w:p>
    <w:p w:rsidR="00F60EBE" w:rsidRPr="00F60EBE" w:rsidRDefault="00F60EBE" w:rsidP="00F60EBE">
      <w:pPr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Main not to exceed 2 inches and may have 4 battens 4 inches long.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Jib roach not to exceed 1 inch and may have 3 batten 2 inches long.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F. Maximum height of the main sail is 85 inches from the deck to the bottom of the headboard or to the eye of the halyard if no headboard is used.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G. Height of the jib stay attachment to the mast shall not be higher than 80 percent of the height measurement from the deck to the bottom of the headboard.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I. Spinnakers are allowed</w:t>
      </w:r>
    </w:p>
    <w:p w:rsidR="00F60EBE" w:rsidRPr="00F60EBE" w:rsidRDefault="00F60EBE" w:rsidP="00F60EBE">
      <w:pPr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Spinnakers are not to be attached higher than jib stay 80 percent mark.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Spinnaker pole not to be longer than 15 inches.</w:t>
      </w:r>
    </w:p>
    <w:p w:rsidR="00F60EBE" w:rsidRPr="00F60EBE" w:rsidRDefault="00F60EBE" w:rsidP="00F60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EBE">
        <w:rPr>
          <w:rFonts w:ascii="Arial" w:eastAsia="Times New Roman" w:hAnsi="Arial" w:cs="Arial"/>
          <w:color w:val="000000"/>
          <w:sz w:val="24"/>
          <w:szCs w:val="24"/>
        </w:rPr>
        <w:t>6. The International rule boats can be registered in the class as long as they meet the post 1970 rules above with the weight and draft rules stated. (2016)</w:t>
      </w:r>
    </w:p>
    <w:p w:rsidR="000811A9" w:rsidRDefault="000811A9"/>
    <w:sectPr w:rsidR="0008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4FF"/>
    <w:multiLevelType w:val="multilevel"/>
    <w:tmpl w:val="5D20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00EEE"/>
    <w:multiLevelType w:val="multilevel"/>
    <w:tmpl w:val="FFB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BE"/>
    <w:rsid w:val="000811A9"/>
    <w:rsid w:val="002B092D"/>
    <w:rsid w:val="00AB5169"/>
    <w:rsid w:val="00F6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3799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Skerry</dc:creator>
  <cp:keywords/>
  <dc:description/>
  <cp:lastModifiedBy>John Woods</cp:lastModifiedBy>
  <cp:revision>2</cp:revision>
  <dcterms:created xsi:type="dcterms:W3CDTF">2016-10-29T18:14:00Z</dcterms:created>
  <dcterms:modified xsi:type="dcterms:W3CDTF">2016-10-29T18:14:00Z</dcterms:modified>
</cp:coreProperties>
</file>